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863D7" w14:textId="7CD6B23B" w:rsidR="00DC1FA1" w:rsidRDefault="00DC1FA1" w:rsidP="00DC1FA1">
      <w:r>
        <w:t xml:space="preserve">No plagiarism. </w:t>
      </w:r>
    </w:p>
    <w:p w14:paraId="114204D5" w14:textId="77777777" w:rsidR="00DC1FA1" w:rsidRDefault="00DC1FA1" w:rsidP="00DC1FA1"/>
    <w:p w14:paraId="74C8E3FC" w14:textId="3DB381C3" w:rsidR="00DC1FA1" w:rsidRDefault="00DC1FA1" w:rsidP="00DC1FA1">
      <w:r w:rsidRPr="00DC1FA1">
        <w:t> </w:t>
      </w:r>
      <w:r w:rsidRPr="004D3D5C">
        <w:t>F</w:t>
      </w:r>
      <w:r w:rsidRPr="00DC1FA1">
        <w:t>inancial management topic directly related to a public sector issue</w:t>
      </w:r>
      <w:r w:rsidRPr="004D3D5C">
        <w:t>.</w:t>
      </w:r>
      <w:r w:rsidRPr="00DC1FA1">
        <w:t> </w:t>
      </w:r>
    </w:p>
    <w:p w14:paraId="2A85EC02" w14:textId="6EBBDE38" w:rsidR="004D3D5C" w:rsidRDefault="004D3D5C" w:rsidP="00DC1FA1"/>
    <w:p w14:paraId="3848EDD9" w14:textId="488209A9" w:rsidR="004D3D5C" w:rsidRPr="004D3D5C" w:rsidRDefault="004D3D5C" w:rsidP="00DC1FA1">
      <w:r>
        <w:t>These will be two different</w:t>
      </w:r>
      <w:r w:rsidR="0048241C">
        <w:t xml:space="preserve"> papers. With abstract and references pages. </w:t>
      </w:r>
      <w:bookmarkStart w:id="0" w:name="_GoBack"/>
      <w:bookmarkEnd w:id="0"/>
    </w:p>
    <w:p w14:paraId="67A91562" w14:textId="0D39D413" w:rsidR="004D3D5C" w:rsidRPr="004D3D5C" w:rsidRDefault="00150E81" w:rsidP="00150E81">
      <w:pPr>
        <w:shd w:val="clear" w:color="auto" w:fill="FFFFFF"/>
        <w:spacing w:before="240" w:after="0" w:line="240" w:lineRule="atLeast"/>
        <w:outlineLvl w:val="0"/>
        <w:rPr>
          <w:rFonts w:ascii="Helvetica" w:eastAsia="Times New Roman" w:hAnsi="Helvetica" w:cs="Helvetica"/>
          <w:color w:val="FF0000"/>
          <w:kern w:val="36"/>
          <w:sz w:val="28"/>
          <w:szCs w:val="28"/>
        </w:rPr>
      </w:pPr>
      <w:r w:rsidRPr="00150E81">
        <w:rPr>
          <w:rFonts w:ascii="Helvetica" w:eastAsia="Times New Roman" w:hAnsi="Helvetica" w:cs="Helvetica"/>
          <w:color w:val="FF0000"/>
          <w:kern w:val="36"/>
          <w:sz w:val="28"/>
          <w:szCs w:val="28"/>
        </w:rPr>
        <w:t>Cybersecurity management for the public sector</w:t>
      </w:r>
      <w:r w:rsidR="004D3D5C" w:rsidRPr="004D3D5C">
        <w:rPr>
          <w:rFonts w:ascii="Helvetica" w:eastAsia="Times New Roman" w:hAnsi="Helvetica" w:cs="Helvetica"/>
          <w:color w:val="FF0000"/>
          <w:kern w:val="36"/>
          <w:sz w:val="28"/>
          <w:szCs w:val="28"/>
        </w:rPr>
        <w:t xml:space="preserve"> (2 pages)</w:t>
      </w:r>
    </w:p>
    <w:p w14:paraId="2FD76536" w14:textId="7E899CE3" w:rsidR="00150E81" w:rsidRPr="00150E81" w:rsidRDefault="004D3D5C" w:rsidP="00150E81">
      <w:pPr>
        <w:shd w:val="clear" w:color="auto" w:fill="FFFFFF"/>
        <w:spacing w:before="240" w:after="0" w:line="240" w:lineRule="atLeast"/>
        <w:outlineLvl w:val="0"/>
        <w:rPr>
          <w:rFonts w:ascii="Helvetica" w:eastAsia="Times New Roman" w:hAnsi="Helvetica" w:cs="Helvetica"/>
          <w:color w:val="FF0000"/>
          <w:kern w:val="36"/>
          <w:sz w:val="28"/>
          <w:szCs w:val="28"/>
        </w:rPr>
      </w:pPr>
      <w:r w:rsidRPr="004D3D5C">
        <w:rPr>
          <w:rFonts w:ascii="Helvetica" w:eastAsia="Times New Roman" w:hAnsi="Helvetica" w:cs="Helvetica"/>
          <w:b/>
          <w:bCs/>
          <w:color w:val="FF0000"/>
          <w:kern w:val="36"/>
          <w:sz w:val="28"/>
          <w:szCs w:val="28"/>
        </w:rPr>
        <w:t>Problem of budgeting</w:t>
      </w:r>
      <w:r w:rsidRPr="004D3D5C">
        <w:rPr>
          <w:rFonts w:ascii="Helvetica" w:eastAsia="Times New Roman" w:hAnsi="Helvetica" w:cs="Helvetica"/>
          <w:b/>
          <w:bCs/>
          <w:color w:val="FF0000"/>
          <w:kern w:val="36"/>
          <w:sz w:val="28"/>
          <w:szCs w:val="28"/>
        </w:rPr>
        <w:t xml:space="preserve"> (2 pages)</w:t>
      </w:r>
    </w:p>
    <w:p w14:paraId="0BF9A575" w14:textId="77777777" w:rsidR="00CA6E2C" w:rsidRPr="00DC1FA1" w:rsidRDefault="00CA6E2C" w:rsidP="00DC1FA1"/>
    <w:p w14:paraId="59DF35CD" w14:textId="709BD845" w:rsidR="00DC1FA1" w:rsidRDefault="00DC1FA1" w:rsidP="00DC1FA1">
      <w:pPr>
        <w:rPr>
          <w:b/>
          <w:bCs/>
        </w:rPr>
      </w:pPr>
      <w:r w:rsidRPr="00DC1FA1">
        <w:t>Each written assignment should be an annotated, referenced paper, presenting a critical review of the leadership issues in a logical manner, and should consist of </w:t>
      </w:r>
      <w:r w:rsidRPr="00DC1FA1">
        <w:rPr>
          <w:b/>
          <w:bCs/>
        </w:rPr>
        <w:t>no more than three pages, utilizing the most current APA writing style.</w:t>
      </w:r>
    </w:p>
    <w:p w14:paraId="25C4C202" w14:textId="3D9C3EFD" w:rsidR="004B7199" w:rsidRDefault="004B7199" w:rsidP="00DC1FA1">
      <w:pPr>
        <w:rPr>
          <w:b/>
          <w:bCs/>
        </w:rPr>
      </w:pPr>
      <w:r>
        <w:rPr>
          <w:b/>
          <w:bCs/>
        </w:rPr>
        <w:t xml:space="preserve">You can select a financial management topic from the link below or select your own. Must have at least 3 references. </w:t>
      </w:r>
    </w:p>
    <w:p w14:paraId="0932C426" w14:textId="77777777" w:rsidR="004B7199" w:rsidRPr="00DC1FA1" w:rsidRDefault="004B7199" w:rsidP="00DC1FA1"/>
    <w:p w14:paraId="2CF1DABB" w14:textId="5CA63262" w:rsidR="00F10E85" w:rsidRDefault="00F10E85"/>
    <w:sectPr w:rsidR="00F10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A1"/>
    <w:rsid w:val="0000757A"/>
    <w:rsid w:val="00150E81"/>
    <w:rsid w:val="0048241C"/>
    <w:rsid w:val="004B7199"/>
    <w:rsid w:val="004D3D5C"/>
    <w:rsid w:val="00CA6E2C"/>
    <w:rsid w:val="00DC1FA1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157AB"/>
  <w15:chartTrackingRefBased/>
  <w15:docId w15:val="{9035C03E-A727-4A8B-B519-BE86567F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B71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1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2019-11-05T20:05:00Z</dcterms:created>
  <dcterms:modified xsi:type="dcterms:W3CDTF">2019-11-05T20:05:00Z</dcterms:modified>
</cp:coreProperties>
</file>